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417" w:rsidRPr="005D0FD5" w:rsidRDefault="005D4923">
      <w:pPr>
        <w:rPr>
          <w:rFonts w:cstheme="minorHAnsi"/>
          <w:b/>
          <w:lang w:val="de-CH"/>
        </w:rPr>
      </w:pPr>
      <w:bookmarkStart w:id="0" w:name="_GoBack"/>
      <w:bookmarkEnd w:id="0"/>
      <w:r w:rsidRPr="005D0FD5">
        <w:rPr>
          <w:rFonts w:cstheme="minorHAnsi"/>
          <w:b/>
          <w:sz w:val="44"/>
          <w:lang w:val="de-CH"/>
        </w:rPr>
        <w:t xml:space="preserve">Empfehlungen </w:t>
      </w:r>
      <w:r w:rsidR="00A876DC" w:rsidRPr="005D0FD5">
        <w:rPr>
          <w:rFonts w:cstheme="minorHAnsi"/>
          <w:b/>
          <w:sz w:val="44"/>
          <w:lang w:val="de-CH"/>
        </w:rPr>
        <w:t xml:space="preserve">von BiblioWallis zu </w:t>
      </w:r>
      <w:r w:rsidRPr="005D0FD5">
        <w:rPr>
          <w:rFonts w:cstheme="minorHAnsi"/>
          <w:b/>
          <w:sz w:val="44"/>
          <w:lang w:val="de-CH"/>
        </w:rPr>
        <w:t>Covid-19</w:t>
      </w:r>
    </w:p>
    <w:p w:rsidR="00607E18" w:rsidRPr="005D0FD5" w:rsidRDefault="009254F8">
      <w:pPr>
        <w:rPr>
          <w:rFonts w:cstheme="minorHAnsi"/>
          <w:lang w:val="de-CH"/>
        </w:rPr>
      </w:pPr>
      <w:r w:rsidRPr="005D0FD5">
        <w:rPr>
          <w:rFonts w:cstheme="minorHAnsi"/>
          <w:lang w:val="de-CH"/>
        </w:rPr>
        <w:t>Die Empfehlungen von Bib</w:t>
      </w:r>
      <w:r w:rsidR="00210903" w:rsidRPr="005D0FD5">
        <w:rPr>
          <w:rFonts w:cstheme="minorHAnsi"/>
          <w:lang w:val="de-CH"/>
        </w:rPr>
        <w:t xml:space="preserve">lioWallis stützen sich </w:t>
      </w:r>
      <w:r w:rsidRPr="005D0FD5">
        <w:rPr>
          <w:rFonts w:cstheme="minorHAnsi"/>
          <w:lang w:val="de-CH"/>
        </w:rPr>
        <w:t xml:space="preserve">bei berufsspezifischen Massnahmen auf die Empfehlungen von Bibliosuisse und für allgemeine Fragen auf die Schutzmassnahmen des Kantons Wallis und des Bundes. </w:t>
      </w:r>
    </w:p>
    <w:p w:rsidR="00607E18" w:rsidRPr="005D0FD5" w:rsidRDefault="009254F8" w:rsidP="00D742EB">
      <w:pPr>
        <w:rPr>
          <w:rFonts w:cstheme="minorHAnsi"/>
          <w:lang w:val="de-CH"/>
        </w:rPr>
      </w:pPr>
      <w:r w:rsidRPr="005D0FD5">
        <w:rPr>
          <w:rFonts w:cstheme="minorHAnsi"/>
          <w:lang w:val="de-CH"/>
        </w:rPr>
        <w:t xml:space="preserve">Bibliotheken </w:t>
      </w:r>
      <w:r w:rsidR="00210903" w:rsidRPr="005D0FD5">
        <w:rPr>
          <w:rFonts w:cstheme="minorHAnsi"/>
          <w:lang w:val="de-CH"/>
        </w:rPr>
        <w:t>haben sich i</w:t>
      </w:r>
      <w:r w:rsidRPr="005D0FD5">
        <w:rPr>
          <w:rFonts w:cstheme="minorHAnsi"/>
          <w:lang w:val="de-CH"/>
        </w:rPr>
        <w:t>nsbesondere auch auf das Schutzkonzept ihrer Behörde (Gemeinde und/oder Schule)</w:t>
      </w:r>
      <w:r w:rsidR="00210903" w:rsidRPr="005D0FD5">
        <w:rPr>
          <w:rFonts w:cstheme="minorHAnsi"/>
          <w:lang w:val="de-CH"/>
        </w:rPr>
        <w:t xml:space="preserve"> zu richten</w:t>
      </w:r>
      <w:r w:rsidRPr="005D0FD5">
        <w:rPr>
          <w:rFonts w:cstheme="minorHAnsi"/>
          <w:lang w:val="de-CH"/>
        </w:rPr>
        <w:t xml:space="preserve">. Beispiel: Eine Bibliothek, die sich innerhalb eines Schulgebäudes befindet, richtet sich in erster Linie nach den Richtlinien der Schule. </w:t>
      </w:r>
    </w:p>
    <w:p w:rsidR="00607E18" w:rsidRPr="005D0FD5" w:rsidRDefault="00607E18" w:rsidP="00607E18">
      <w:pPr>
        <w:rPr>
          <w:rFonts w:cstheme="minorHAnsi"/>
          <w:lang w:val="de-CH"/>
        </w:rPr>
      </w:pPr>
    </w:p>
    <w:p w:rsidR="00F12382" w:rsidRPr="005D0FD5" w:rsidRDefault="005D4923" w:rsidP="001B02A0">
      <w:pPr>
        <w:pStyle w:val="Paragraphedeliste"/>
        <w:numPr>
          <w:ilvl w:val="0"/>
          <w:numId w:val="7"/>
        </w:numPr>
        <w:rPr>
          <w:rFonts w:asciiTheme="minorHAnsi" w:hAnsiTheme="minorHAnsi" w:cstheme="minorHAnsi"/>
          <w:b/>
          <w:lang w:val="de-CH"/>
        </w:rPr>
      </w:pPr>
      <w:r w:rsidRPr="005D0FD5">
        <w:rPr>
          <w:rFonts w:asciiTheme="minorHAnsi" w:hAnsiTheme="minorHAnsi" w:cstheme="minorHAnsi"/>
          <w:b/>
          <w:lang w:val="de-CH"/>
        </w:rPr>
        <w:t>Empfehlungen des Bundes</w:t>
      </w:r>
    </w:p>
    <w:p w:rsidR="00F12382" w:rsidRPr="005D0FD5" w:rsidRDefault="00AD6375" w:rsidP="009254F8">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 xml:space="preserve">Maske tragen, wenn das Abstandhalten von 1,5 Metern nicht möglich ist. </w:t>
      </w:r>
    </w:p>
    <w:p w:rsidR="00F12382" w:rsidRPr="005D0FD5" w:rsidRDefault="00095EBD" w:rsidP="00607E18">
      <w:pPr>
        <w:rPr>
          <w:rFonts w:cstheme="minorHAnsi"/>
          <w:lang w:val="de-CH"/>
        </w:rPr>
      </w:pPr>
      <w:r w:rsidRPr="005D0FD5">
        <w:rPr>
          <w:rFonts w:cstheme="minorHAnsi"/>
          <w:noProof/>
          <w:lang w:eastAsia="fr-CH"/>
        </w:rPr>
        <w:drawing>
          <wp:inline distT="0" distB="0" distL="0" distR="0">
            <wp:extent cx="4063091" cy="5742676"/>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gnes et recommandations"/>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4063091" cy="5742676"/>
                    </a:xfrm>
                    <a:prstGeom prst="rect">
                      <a:avLst/>
                    </a:prstGeom>
                    <a:noFill/>
                    <a:ln>
                      <a:noFill/>
                    </a:ln>
                  </pic:spPr>
                </pic:pic>
              </a:graphicData>
            </a:graphic>
          </wp:inline>
        </w:drawing>
      </w:r>
    </w:p>
    <w:p w:rsidR="001B02A0" w:rsidRPr="005D0FD5" w:rsidRDefault="000E0658" w:rsidP="00607E18">
      <w:pPr>
        <w:rPr>
          <w:rFonts w:cstheme="minorHAnsi"/>
          <w:lang w:val="de-CH"/>
        </w:rPr>
      </w:pPr>
      <w:hyperlink r:id="rId8" w:history="1">
        <w:r w:rsidR="00AD6375" w:rsidRPr="005D0FD5">
          <w:rPr>
            <w:rStyle w:val="Lienhypertexte"/>
            <w:rFonts w:cstheme="minorHAnsi"/>
            <w:lang w:val="de-CH"/>
          </w:rPr>
          <w:t>https://www.bag.admin.ch/bag/de/home/krankheiten/ausbrueche-epidemien-pandemien/aktuelle-ausbrueche-epidemien/novel-cov/massnahmen-des-bundes.html</w:t>
        </w:r>
      </w:hyperlink>
    </w:p>
    <w:p w:rsidR="00AD6375" w:rsidRPr="005D0FD5" w:rsidRDefault="00AD6375">
      <w:pPr>
        <w:rPr>
          <w:rFonts w:eastAsia="Times New Roman" w:cstheme="minorHAnsi"/>
          <w:b/>
          <w:bCs/>
          <w:lang w:val="de-CH" w:eastAsia="fr-CH"/>
        </w:rPr>
      </w:pPr>
      <w:r w:rsidRPr="005D0FD5">
        <w:rPr>
          <w:rFonts w:eastAsia="Times New Roman" w:cstheme="minorHAnsi"/>
          <w:b/>
          <w:bCs/>
          <w:lang w:val="de-CH" w:eastAsia="fr-CH"/>
        </w:rPr>
        <w:br w:type="page"/>
      </w:r>
    </w:p>
    <w:p w:rsidR="00607E18" w:rsidRPr="005D0FD5" w:rsidRDefault="005D4923" w:rsidP="001B02A0">
      <w:pPr>
        <w:pStyle w:val="Paragraphedeliste"/>
        <w:numPr>
          <w:ilvl w:val="0"/>
          <w:numId w:val="7"/>
        </w:numPr>
        <w:spacing w:before="100" w:beforeAutospacing="1" w:after="100" w:afterAutospacing="1"/>
        <w:outlineLvl w:val="2"/>
        <w:rPr>
          <w:rFonts w:asciiTheme="minorHAnsi" w:eastAsia="Times New Roman" w:hAnsiTheme="minorHAnsi" w:cstheme="minorHAnsi"/>
          <w:b/>
          <w:bCs/>
          <w:lang w:val="de-CH" w:eastAsia="fr-CH"/>
        </w:rPr>
      </w:pPr>
      <w:r w:rsidRPr="005D0FD5">
        <w:rPr>
          <w:rFonts w:asciiTheme="minorHAnsi" w:eastAsia="Times New Roman" w:hAnsiTheme="minorHAnsi" w:cstheme="minorHAnsi"/>
          <w:b/>
          <w:bCs/>
          <w:lang w:val="de-CH" w:eastAsia="fr-CH"/>
        </w:rPr>
        <w:lastRenderedPageBreak/>
        <w:t xml:space="preserve">Schutzmassnahmen für Bibliotheken von </w:t>
      </w:r>
      <w:r w:rsidR="00095EBD" w:rsidRPr="005D0FD5">
        <w:rPr>
          <w:rFonts w:asciiTheme="minorHAnsi" w:eastAsia="Times New Roman" w:hAnsiTheme="minorHAnsi" w:cstheme="minorHAnsi"/>
          <w:b/>
          <w:bCs/>
          <w:lang w:val="de-CH" w:eastAsia="fr-CH"/>
        </w:rPr>
        <w:t>B</w:t>
      </w:r>
      <w:r w:rsidR="00607E18" w:rsidRPr="005D0FD5">
        <w:rPr>
          <w:rFonts w:asciiTheme="minorHAnsi" w:eastAsia="Times New Roman" w:hAnsiTheme="minorHAnsi" w:cstheme="minorHAnsi"/>
          <w:b/>
          <w:bCs/>
          <w:lang w:val="de-CH" w:eastAsia="fr-CH"/>
        </w:rPr>
        <w:t xml:space="preserve">ibliosuisse </w:t>
      </w:r>
      <w:r w:rsidR="001B02A0" w:rsidRPr="005D0FD5">
        <w:rPr>
          <w:rFonts w:asciiTheme="minorHAnsi" w:eastAsia="Times New Roman" w:hAnsiTheme="minorHAnsi" w:cstheme="minorHAnsi"/>
          <w:b/>
          <w:bCs/>
          <w:lang w:val="de-CH" w:eastAsia="fr-CH"/>
        </w:rPr>
        <w:t>(</w:t>
      </w:r>
      <w:r w:rsidRPr="005D0FD5">
        <w:rPr>
          <w:rFonts w:asciiTheme="minorHAnsi" w:eastAsia="Times New Roman" w:hAnsiTheme="minorHAnsi" w:cstheme="minorHAnsi"/>
          <w:b/>
          <w:bCs/>
          <w:lang w:val="de-CH" w:eastAsia="fr-CH"/>
        </w:rPr>
        <w:t>konsultiert am 21.08.2020)</w:t>
      </w:r>
    </w:p>
    <w:p w:rsidR="001B02A0" w:rsidRPr="005D0FD5" w:rsidRDefault="005D4923" w:rsidP="001B02A0">
      <w:pPr>
        <w:spacing w:before="100" w:beforeAutospacing="1" w:after="100" w:afterAutospacing="1" w:line="240" w:lineRule="auto"/>
        <w:outlineLvl w:val="2"/>
        <w:rPr>
          <w:rFonts w:eastAsia="Times New Roman" w:cstheme="minorHAnsi"/>
          <w:b/>
          <w:bCs/>
          <w:lang w:val="de-CH" w:eastAsia="fr-CH"/>
        </w:rPr>
      </w:pPr>
      <w:r w:rsidRPr="005D0FD5">
        <w:rPr>
          <w:rFonts w:eastAsia="Times New Roman" w:cstheme="minorHAnsi"/>
          <w:b/>
          <w:bCs/>
          <w:lang w:val="de-CH" w:eastAsia="fr-CH"/>
        </w:rPr>
        <w:t>Ausleihe – Reinigung - Hygiene</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 xml:space="preserve">Eine Quarantäne von Medien ist nicht mehr notwendig, empfehlenswert ist aber eine Reinigung der Medien nach jeder Ausleihe. </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Die Auslage von Tageszeitungen/Zeitschriften ist erlaubt.</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 xml:space="preserve">Gemäss BAG gilt die normale, regelmässige Reinigung von oft berührten Oberflächen. </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Vor und nach Konsultation der Medien (auch am Regal) sind die Hände zu desinfizieren, um das Übertragungsrisiko zu minimieren.</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Beim Handling der Medien sind Handschuhe nicht zwingend.</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Das Personal achtet auf regelmässige Reinigung der Hände.</w:t>
      </w:r>
    </w:p>
    <w:p w:rsidR="00F41A7F" w:rsidRPr="005D0FD5" w:rsidRDefault="00F41A7F" w:rsidP="00F41A7F">
      <w:pPr>
        <w:numPr>
          <w:ilvl w:val="0"/>
          <w:numId w:val="8"/>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 xml:space="preserve">Es ist für regelmässigen und ausreichenden Luftaustausch in der Bibliothek zu sorgen. </w:t>
      </w:r>
    </w:p>
    <w:p w:rsidR="001B02A0" w:rsidRPr="005D0FD5" w:rsidRDefault="00AD6375" w:rsidP="001B02A0">
      <w:pPr>
        <w:spacing w:before="100" w:beforeAutospacing="1" w:after="100" w:afterAutospacing="1" w:line="240" w:lineRule="auto"/>
        <w:outlineLvl w:val="2"/>
        <w:rPr>
          <w:rFonts w:eastAsia="Times New Roman" w:cstheme="minorHAnsi"/>
          <w:b/>
          <w:bCs/>
          <w:lang w:val="de-CH" w:eastAsia="fr-CH"/>
        </w:rPr>
      </w:pPr>
      <w:r w:rsidRPr="005D0FD5">
        <w:rPr>
          <w:rFonts w:eastAsia="Times New Roman" w:cstheme="minorHAnsi"/>
          <w:b/>
          <w:bCs/>
          <w:lang w:val="de-CH" w:eastAsia="fr-CH"/>
        </w:rPr>
        <w:t>Distanz</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Es gilt der Sicherheitsabstand von 1.5 Meter zwischen Personen.</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Frühere Regeln betreffend Quadratmeter pro Person gelten nicht mehr.</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Eine Unterschreitung des Abstands ist zulässig, wenn geeignete Schutzmassnahmen wie das Tragen einer Gesichtsmaske oder das Anbringen zweckmässiger Abschrankungen vorgesehen werden.</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Bei kundenintensiven Bereichen wie Selbstverbuchungsautomaten, Ausleihschalter, Internetstationen sind am Boden Abstandsmarkierungen (Klebebänder) im Abstand von 1.5 Metern anzubringen, damit das Distanzhalten eingehalten wird. Personen, die die Abstände nicht respektieren, sollen auf die Distanzhaltung aufmerksam gemacht werden. An engen Stellen – beispielsweise zwischen Regalen – können am Boden mittels Pfeilen Gehrichtungen vorgegeben werden.</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Beratungsgespräche sind, wenn möglich, an besonders gekennzeichneten Orten abzuhalten, in denen der Mindestabstand markiert wird oder durch Glastrennwände vor Ort der Schutz von Personal und Publikum gewährleistet wird. Ausserdem kann diese Dienstleistung telefonisch oder per Mail angeboten werden.</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Arbeitsplätze, Sitzbereiche, Lesesäle oder Cafeteria müssen so eingerichtet werden, dass zwischen den einzelnen Plätzen 1.5 Meter Abstand bleibt.</w:t>
      </w:r>
    </w:p>
    <w:p w:rsidR="00AD6375" w:rsidRPr="005D0FD5" w:rsidRDefault="00AD6375" w:rsidP="00AD6375">
      <w:pPr>
        <w:numPr>
          <w:ilvl w:val="0"/>
          <w:numId w:val="9"/>
        </w:numPr>
        <w:spacing w:before="100" w:beforeAutospacing="1" w:after="100" w:afterAutospacing="1" w:line="240" w:lineRule="auto"/>
        <w:rPr>
          <w:rFonts w:eastAsia="Times New Roman" w:cstheme="minorHAnsi"/>
          <w:lang w:val="de-CH" w:eastAsia="fr-CH"/>
        </w:rPr>
      </w:pPr>
      <w:r w:rsidRPr="005D0FD5">
        <w:rPr>
          <w:rFonts w:eastAsia="Times New Roman" w:cstheme="minorHAnsi"/>
          <w:lang w:val="de-CH" w:eastAsia="fr-CH"/>
        </w:rPr>
        <w:t>Bei Sitzgelegenheiten mit Sofas etc. sind diese mittels Sperrbändern abzusperren, falls sich 1.5 Meter Abstand nicht realisieren lassen, oder sie sind wegzustellen.</w:t>
      </w:r>
    </w:p>
    <w:p w:rsidR="001B02A0" w:rsidRPr="005D0FD5" w:rsidRDefault="005D4923" w:rsidP="001B02A0">
      <w:pPr>
        <w:spacing w:before="100" w:beforeAutospacing="1" w:after="100" w:afterAutospacing="1" w:line="240" w:lineRule="auto"/>
        <w:outlineLvl w:val="2"/>
        <w:rPr>
          <w:rFonts w:eastAsia="Times New Roman" w:cstheme="minorHAnsi"/>
          <w:b/>
          <w:bCs/>
          <w:lang w:val="de-CH" w:eastAsia="fr-CH"/>
        </w:rPr>
      </w:pPr>
      <w:r w:rsidRPr="005D0FD5">
        <w:rPr>
          <w:rFonts w:eastAsia="Times New Roman" w:cstheme="minorHAnsi"/>
          <w:b/>
          <w:bCs/>
          <w:lang w:val="de-CH" w:eastAsia="fr-CH"/>
        </w:rPr>
        <w:t>Veranstaltungen</w:t>
      </w:r>
    </w:p>
    <w:p w:rsidR="00AD6375" w:rsidRPr="005D0FD5" w:rsidRDefault="00AD6375" w:rsidP="00AD6375">
      <w:pPr>
        <w:numPr>
          <w:ilvl w:val="0"/>
          <w:numId w:val="10"/>
        </w:numPr>
        <w:spacing w:before="100" w:beforeAutospacing="1" w:after="100" w:afterAutospacing="1" w:line="240" w:lineRule="auto"/>
        <w:rPr>
          <w:lang w:val="de-CH"/>
        </w:rPr>
      </w:pPr>
      <w:r w:rsidRPr="005D0FD5">
        <w:rPr>
          <w:lang w:val="de-CH"/>
        </w:rPr>
        <w:t>Erlaubt sind Veranstaltungen unter der Bedingung, dass stets ein Sicherheitsabstand von 1.5 Meter eingehalten wird, die kantonalen Vorgaben sind zusätzlich zu beachten. Ist dies nicht möglich, müssen Schutzmasken getragen werden.</w:t>
      </w:r>
    </w:p>
    <w:p w:rsidR="001B02A0" w:rsidRPr="005D0FD5" w:rsidRDefault="00AD6375" w:rsidP="00AD6375">
      <w:pPr>
        <w:numPr>
          <w:ilvl w:val="0"/>
          <w:numId w:val="10"/>
        </w:numPr>
        <w:spacing w:before="100" w:beforeAutospacing="1" w:after="100" w:afterAutospacing="1" w:line="240" w:lineRule="auto"/>
        <w:rPr>
          <w:lang w:val="de-CH"/>
        </w:rPr>
      </w:pPr>
      <w:r w:rsidRPr="005D0FD5">
        <w:rPr>
          <w:lang w:val="de-CH"/>
        </w:rPr>
        <w:t xml:space="preserve">Für Führungen und Besuche von Schulklassen gelten ebenfalls die generellen Vorschriften (Distanz, Hygiene) gemäss der aktuellen bundesrätlichen Covid-Verordnung. </w:t>
      </w:r>
    </w:p>
    <w:p w:rsidR="001B02A0" w:rsidRPr="005D0FD5" w:rsidRDefault="005D4923" w:rsidP="001B02A0">
      <w:pPr>
        <w:spacing w:before="100" w:beforeAutospacing="1" w:after="100" w:afterAutospacing="1" w:line="240" w:lineRule="auto"/>
        <w:outlineLvl w:val="2"/>
        <w:rPr>
          <w:rFonts w:eastAsia="Times New Roman" w:cstheme="minorHAnsi"/>
          <w:b/>
          <w:bCs/>
          <w:lang w:val="de-CH" w:eastAsia="fr-CH"/>
        </w:rPr>
      </w:pPr>
      <w:r w:rsidRPr="005D0FD5">
        <w:rPr>
          <w:rFonts w:eastAsia="Times New Roman" w:cstheme="minorHAnsi"/>
          <w:b/>
          <w:bCs/>
          <w:lang w:val="de-CH" w:eastAsia="fr-CH"/>
        </w:rPr>
        <w:t>Schulbibliotheken</w:t>
      </w:r>
    </w:p>
    <w:p w:rsidR="00AD6375" w:rsidRPr="005D0FD5" w:rsidRDefault="00AD6375" w:rsidP="001B02A0">
      <w:pPr>
        <w:numPr>
          <w:ilvl w:val="0"/>
          <w:numId w:val="11"/>
        </w:numPr>
        <w:spacing w:before="100" w:beforeAutospacing="1" w:after="100" w:afterAutospacing="1" w:line="240" w:lineRule="auto"/>
        <w:rPr>
          <w:rFonts w:eastAsia="Times New Roman" w:cstheme="minorHAnsi"/>
          <w:lang w:val="de-CH" w:eastAsia="fr-CH"/>
        </w:rPr>
      </w:pPr>
      <w:r w:rsidRPr="005D0FD5">
        <w:rPr>
          <w:lang w:val="de-CH"/>
        </w:rPr>
        <w:t>Grundsatz: Reine Schulbibliotheken sind Teil der öffentlichen Schulen und unterstehen den entsprechenden Schutzkonzepten der verantwortlichen Behörden bzw. Träger.</w:t>
      </w:r>
      <w:r w:rsidRPr="005D0FD5">
        <w:rPr>
          <w:rFonts w:eastAsia="Times New Roman" w:cstheme="minorHAnsi"/>
          <w:lang w:val="de-CH" w:eastAsia="fr-CH"/>
        </w:rPr>
        <w:t xml:space="preserve"> </w:t>
      </w:r>
    </w:p>
    <w:p w:rsidR="001B02A0" w:rsidRPr="005D0FD5" w:rsidRDefault="000E0658" w:rsidP="001B02A0">
      <w:pPr>
        <w:pStyle w:val="Paragraphedeliste"/>
        <w:numPr>
          <w:ilvl w:val="0"/>
          <w:numId w:val="12"/>
        </w:numPr>
        <w:rPr>
          <w:rFonts w:cstheme="minorHAnsi"/>
          <w:b/>
          <w:lang w:val="de-CH"/>
        </w:rPr>
      </w:pPr>
      <w:hyperlink r:id="rId9" w:history="1">
        <w:r w:rsidR="00AD6375" w:rsidRPr="005D0FD5">
          <w:rPr>
            <w:rStyle w:val="Lienhypertexte"/>
            <w:rFonts w:cstheme="minorHAnsi"/>
            <w:b/>
            <w:lang w:val="de-CH"/>
          </w:rPr>
          <w:t>https://bibliosuisse.ch/Angebote/Lesen-in-Zeiten-von-Corona/Schutzmassnahmen</w:t>
        </w:r>
      </w:hyperlink>
    </w:p>
    <w:p w:rsidR="001B02A0" w:rsidRPr="005D0FD5" w:rsidRDefault="001B02A0" w:rsidP="001B02A0">
      <w:pPr>
        <w:pStyle w:val="Paragraphedeliste"/>
        <w:ind w:left="360"/>
        <w:rPr>
          <w:rFonts w:cstheme="minorHAnsi"/>
          <w:b/>
          <w:lang w:val="de-CH"/>
        </w:rPr>
      </w:pPr>
    </w:p>
    <w:p w:rsidR="00AD6375" w:rsidRPr="005D0FD5" w:rsidRDefault="00AD6375">
      <w:pPr>
        <w:rPr>
          <w:rFonts w:ascii="Calibri" w:hAnsi="Calibri" w:cstheme="minorHAnsi"/>
          <w:b/>
          <w:lang w:val="de-CH"/>
        </w:rPr>
      </w:pPr>
      <w:r w:rsidRPr="005D0FD5">
        <w:rPr>
          <w:rFonts w:cstheme="minorHAnsi"/>
          <w:b/>
          <w:lang w:val="de-CH"/>
        </w:rPr>
        <w:br w:type="page"/>
      </w:r>
    </w:p>
    <w:p w:rsidR="00607E18" w:rsidRPr="005D0FD5" w:rsidRDefault="005D4923" w:rsidP="001B02A0">
      <w:pPr>
        <w:pStyle w:val="Paragraphedeliste"/>
        <w:numPr>
          <w:ilvl w:val="0"/>
          <w:numId w:val="7"/>
        </w:numPr>
        <w:rPr>
          <w:rFonts w:cstheme="minorHAnsi"/>
          <w:b/>
          <w:lang w:val="de-CH"/>
        </w:rPr>
      </w:pPr>
      <w:r w:rsidRPr="005D0FD5">
        <w:rPr>
          <w:rFonts w:cstheme="minorHAnsi"/>
          <w:b/>
          <w:lang w:val="de-CH"/>
        </w:rPr>
        <w:lastRenderedPageBreak/>
        <w:t>Empfehlungen von</w:t>
      </w:r>
      <w:r w:rsidR="001B02A0" w:rsidRPr="005D0FD5">
        <w:rPr>
          <w:rFonts w:cstheme="minorHAnsi"/>
          <w:b/>
          <w:lang w:val="de-CH"/>
        </w:rPr>
        <w:t xml:space="preserve"> Biblio</w:t>
      </w:r>
      <w:r w:rsidRPr="005D0FD5">
        <w:rPr>
          <w:rFonts w:cstheme="minorHAnsi"/>
          <w:b/>
          <w:lang w:val="de-CH"/>
        </w:rPr>
        <w:t>Wallis</w:t>
      </w:r>
    </w:p>
    <w:p w:rsidR="001B02A0" w:rsidRPr="005D0FD5" w:rsidRDefault="001B02A0" w:rsidP="00607E18">
      <w:pPr>
        <w:rPr>
          <w:rFonts w:cstheme="minorHAnsi"/>
          <w:lang w:val="de-CH"/>
        </w:rPr>
      </w:pPr>
    </w:p>
    <w:p w:rsidR="001B02A0" w:rsidRPr="005D0FD5" w:rsidRDefault="005D4923" w:rsidP="00D742EB">
      <w:pPr>
        <w:rPr>
          <w:rFonts w:cstheme="minorHAnsi"/>
          <w:b/>
          <w:lang w:val="de-CH"/>
        </w:rPr>
      </w:pPr>
      <w:r w:rsidRPr="005D0FD5">
        <w:rPr>
          <w:rFonts w:cstheme="minorHAnsi"/>
          <w:b/>
          <w:lang w:val="de-CH"/>
        </w:rPr>
        <w:t>Ausleihe – Beratung</w:t>
      </w:r>
    </w:p>
    <w:p w:rsidR="001B02A0" w:rsidRPr="005D0FD5" w:rsidRDefault="00BE23EA" w:rsidP="001B02A0">
      <w:pPr>
        <w:pStyle w:val="Paragraphedeliste"/>
        <w:numPr>
          <w:ilvl w:val="1"/>
          <w:numId w:val="13"/>
        </w:numPr>
        <w:rPr>
          <w:rFonts w:cstheme="minorHAnsi"/>
          <w:lang w:val="de-CH"/>
        </w:rPr>
      </w:pPr>
      <w:r w:rsidRPr="005D0FD5">
        <w:rPr>
          <w:rFonts w:cstheme="minorHAnsi"/>
          <w:lang w:val="de-CH"/>
        </w:rPr>
        <w:t>Um die Arbeit am Schalter zu erleichtern</w:t>
      </w:r>
      <w:r w:rsidR="00210903" w:rsidRPr="005D0FD5">
        <w:rPr>
          <w:rFonts w:cstheme="minorHAnsi"/>
          <w:lang w:val="de-CH"/>
        </w:rPr>
        <w:t>,</w:t>
      </w:r>
      <w:r w:rsidRPr="005D0FD5">
        <w:rPr>
          <w:rFonts w:cstheme="minorHAnsi"/>
          <w:lang w:val="de-CH"/>
        </w:rPr>
        <w:t xml:space="preserve"> wird empfohlen ein</w:t>
      </w:r>
      <w:r w:rsidR="005D0FD5">
        <w:rPr>
          <w:rFonts w:cstheme="minorHAnsi"/>
          <w:lang w:val="de-CH"/>
        </w:rPr>
        <w:t>e</w:t>
      </w:r>
      <w:r w:rsidRPr="005D0FD5">
        <w:rPr>
          <w:rFonts w:cstheme="minorHAnsi"/>
          <w:lang w:val="de-CH"/>
        </w:rPr>
        <w:t xml:space="preserve"> Trennwand zwischen Perso</w:t>
      </w:r>
      <w:r w:rsidR="00210903" w:rsidRPr="005D0FD5">
        <w:rPr>
          <w:rFonts w:cstheme="minorHAnsi"/>
          <w:lang w:val="de-CH"/>
        </w:rPr>
        <w:t>nal und Kunden zu installieren</w:t>
      </w:r>
    </w:p>
    <w:p w:rsidR="00095EBD" w:rsidRPr="005D0FD5" w:rsidRDefault="00BE23EA" w:rsidP="001B02A0">
      <w:pPr>
        <w:pStyle w:val="Paragraphedeliste"/>
        <w:numPr>
          <w:ilvl w:val="1"/>
          <w:numId w:val="13"/>
        </w:numPr>
        <w:rPr>
          <w:rFonts w:cstheme="minorHAnsi"/>
          <w:lang w:val="de-CH"/>
        </w:rPr>
      </w:pPr>
      <w:r w:rsidRPr="005D0FD5">
        <w:rPr>
          <w:rFonts w:cstheme="minorHAnsi"/>
          <w:lang w:val="de-CH"/>
        </w:rPr>
        <w:t>Maske tragen</w:t>
      </w:r>
      <w:r w:rsidR="00210903" w:rsidRPr="005D0FD5">
        <w:rPr>
          <w:rFonts w:cstheme="minorHAnsi"/>
          <w:lang w:val="de-CH"/>
        </w:rPr>
        <w:t>,</w:t>
      </w:r>
      <w:r w:rsidRPr="005D0FD5">
        <w:rPr>
          <w:rFonts w:cstheme="minorHAnsi"/>
          <w:lang w:val="de-CH"/>
        </w:rPr>
        <w:t xml:space="preserve"> falls das Abstandhalten von 1,5 Metern nicht eingehalten werden kann (Bsp. Beratung, Hilfe bei der Suche im Regal, am PC…)</w:t>
      </w:r>
    </w:p>
    <w:p w:rsidR="00D742EB" w:rsidRPr="005D0FD5" w:rsidRDefault="00D742EB" w:rsidP="00D742EB">
      <w:pPr>
        <w:pStyle w:val="Paragraphedeliste"/>
        <w:ind w:left="1080"/>
        <w:rPr>
          <w:rFonts w:cstheme="minorHAnsi"/>
          <w:lang w:val="de-CH"/>
        </w:rPr>
      </w:pPr>
    </w:p>
    <w:p w:rsidR="00D742EB" w:rsidRPr="005D0FD5" w:rsidRDefault="005D4923" w:rsidP="00D742EB">
      <w:pPr>
        <w:rPr>
          <w:rFonts w:cstheme="minorHAnsi"/>
          <w:b/>
          <w:lang w:val="de-CH"/>
        </w:rPr>
      </w:pPr>
      <w:r w:rsidRPr="005D0FD5">
        <w:rPr>
          <w:rFonts w:cstheme="minorHAnsi"/>
          <w:b/>
          <w:lang w:val="de-CH"/>
        </w:rPr>
        <w:t>Veranstaltungen</w:t>
      </w:r>
    </w:p>
    <w:p w:rsidR="00210903" w:rsidRPr="005D0FD5" w:rsidRDefault="00E037A3" w:rsidP="00210903">
      <w:pPr>
        <w:pStyle w:val="Paragraphedeliste"/>
        <w:numPr>
          <w:ilvl w:val="0"/>
          <w:numId w:val="13"/>
        </w:numPr>
        <w:rPr>
          <w:rFonts w:cstheme="minorHAnsi"/>
          <w:lang w:val="de-CH"/>
        </w:rPr>
      </w:pPr>
      <w:r w:rsidRPr="005D0FD5">
        <w:rPr>
          <w:rFonts w:cstheme="minorHAnsi"/>
          <w:lang w:val="de-CH"/>
        </w:rPr>
        <w:t xml:space="preserve">Erstellung eines Schutzkonzepts für jede von der Bibliothek organisierten Veranstaltung </w:t>
      </w:r>
    </w:p>
    <w:p w:rsidR="00607E18" w:rsidRPr="005D0FD5" w:rsidRDefault="00E037A3" w:rsidP="00210903">
      <w:pPr>
        <w:pStyle w:val="Paragraphedeliste"/>
        <w:ind w:left="360"/>
        <w:rPr>
          <w:rFonts w:cstheme="minorHAnsi"/>
          <w:lang w:val="de-CH"/>
        </w:rPr>
      </w:pPr>
      <w:r w:rsidRPr="005D0FD5">
        <w:rPr>
          <w:rFonts w:cstheme="minorHAnsi"/>
          <w:lang w:val="de-CH"/>
        </w:rPr>
        <w:t>(</w:t>
      </w:r>
      <w:r w:rsidR="00C85CD5" w:rsidRPr="005D0FD5">
        <w:rPr>
          <w:rFonts w:cstheme="minorHAnsi"/>
          <w:lang w:val="de-CH"/>
        </w:rPr>
        <w:t>gemäss Vorgaben</w:t>
      </w:r>
      <w:r w:rsidRPr="005D0FD5">
        <w:rPr>
          <w:rFonts w:cstheme="minorHAnsi"/>
          <w:lang w:val="de-CH"/>
        </w:rPr>
        <w:t xml:space="preserve"> des Bundes</w:t>
      </w:r>
      <w:r w:rsidR="00210903" w:rsidRPr="005D0FD5">
        <w:rPr>
          <w:rFonts w:cstheme="minorHAnsi"/>
          <w:lang w:val="de-CH"/>
        </w:rPr>
        <w:t xml:space="preserve"> </w:t>
      </w:r>
      <w:hyperlink r:id="rId10" w:history="1">
        <w:r w:rsidR="00210903" w:rsidRPr="005D0FD5">
          <w:rPr>
            <w:rStyle w:val="Lienhypertexte"/>
            <w:rFonts w:cstheme="minorHAnsi"/>
            <w:lang w:val="de-CH"/>
          </w:rPr>
          <w:t>https://www.bag.admin.ch/bag/de/home/krankheiten/ausbrueche-epidemien-pandemien/aktuelle-ausbrueche-epidemien/novel-cov/empfehlungen-fuer-die-arbeitswelt.html</w:t>
        </w:r>
      </w:hyperlink>
      <w:r w:rsidRPr="005D0FD5">
        <w:rPr>
          <w:rFonts w:cstheme="minorHAnsi"/>
          <w:lang w:val="de-CH"/>
        </w:rPr>
        <w:t>)</w:t>
      </w:r>
    </w:p>
    <w:p w:rsidR="00D742EB" w:rsidRPr="005D0FD5" w:rsidRDefault="00E037A3" w:rsidP="00D742EB">
      <w:pPr>
        <w:pStyle w:val="Paragraphedeliste"/>
        <w:numPr>
          <w:ilvl w:val="1"/>
          <w:numId w:val="13"/>
        </w:numPr>
        <w:rPr>
          <w:rFonts w:cstheme="minorHAnsi"/>
          <w:lang w:val="de-CH"/>
        </w:rPr>
      </w:pPr>
      <w:r w:rsidRPr="005D0FD5">
        <w:rPr>
          <w:rFonts w:cstheme="minorHAnsi"/>
          <w:lang w:val="de-CH"/>
        </w:rPr>
        <w:t xml:space="preserve">Massnahmen für </w:t>
      </w:r>
      <w:r w:rsidR="00DE1D49" w:rsidRPr="005D0FD5">
        <w:rPr>
          <w:rFonts w:cstheme="minorHAnsi"/>
          <w:lang w:val="de-CH"/>
        </w:rPr>
        <w:t>Abstand</w:t>
      </w:r>
      <w:r w:rsidR="00210903" w:rsidRPr="005D0FD5">
        <w:rPr>
          <w:rFonts w:cstheme="minorHAnsi"/>
          <w:lang w:val="de-CH"/>
        </w:rPr>
        <w:t xml:space="preserve"> und Hygiene</w:t>
      </w:r>
      <w:r w:rsidR="00D742EB" w:rsidRPr="005D0FD5">
        <w:rPr>
          <w:rFonts w:cstheme="minorHAnsi"/>
          <w:lang w:val="de-CH"/>
        </w:rPr>
        <w:t xml:space="preserve"> (</w:t>
      </w:r>
      <w:r w:rsidR="00DE1D49" w:rsidRPr="005D0FD5">
        <w:rPr>
          <w:rFonts w:cstheme="minorHAnsi"/>
          <w:lang w:val="de-CH"/>
        </w:rPr>
        <w:t>Gestaltung der Räume, Stühle, Kontakt zwischen Personen…</w:t>
      </w:r>
      <w:r w:rsidR="00D742EB" w:rsidRPr="005D0FD5">
        <w:rPr>
          <w:rFonts w:cstheme="minorHAnsi"/>
          <w:lang w:val="de-CH"/>
        </w:rPr>
        <w:t>)</w:t>
      </w:r>
    </w:p>
    <w:p w:rsidR="00D742EB" w:rsidRPr="005D0FD5" w:rsidRDefault="00210903" w:rsidP="00D742EB">
      <w:pPr>
        <w:pStyle w:val="Paragraphedeliste"/>
        <w:numPr>
          <w:ilvl w:val="1"/>
          <w:numId w:val="13"/>
        </w:numPr>
        <w:rPr>
          <w:rFonts w:cstheme="minorHAnsi"/>
          <w:lang w:val="de-CH"/>
        </w:rPr>
      </w:pPr>
      <w:r w:rsidRPr="005D0FD5">
        <w:rPr>
          <w:rFonts w:cstheme="minorHAnsi"/>
          <w:lang w:val="de-CH"/>
        </w:rPr>
        <w:t xml:space="preserve">Weitere </w:t>
      </w:r>
      <w:r w:rsidR="00E037A3" w:rsidRPr="005D0FD5">
        <w:rPr>
          <w:rFonts w:cstheme="minorHAnsi"/>
          <w:lang w:val="de-CH"/>
        </w:rPr>
        <w:t>Schutzmassnahmen</w:t>
      </w:r>
      <w:r w:rsidR="00D742EB" w:rsidRPr="005D0FD5">
        <w:rPr>
          <w:rFonts w:cstheme="minorHAnsi"/>
          <w:lang w:val="de-CH"/>
        </w:rPr>
        <w:t xml:space="preserve"> (</w:t>
      </w:r>
      <w:r w:rsidR="00DE1D49" w:rsidRPr="005D0FD5">
        <w:rPr>
          <w:rFonts w:cstheme="minorHAnsi"/>
          <w:lang w:val="de-CH"/>
        </w:rPr>
        <w:t>Reinigung, Desinfektion…</w:t>
      </w:r>
      <w:r w:rsidR="00E037A3" w:rsidRPr="005D0FD5">
        <w:rPr>
          <w:rFonts w:cstheme="minorHAnsi"/>
          <w:lang w:val="de-CH"/>
        </w:rPr>
        <w:t>)</w:t>
      </w:r>
    </w:p>
    <w:p w:rsidR="00D742EB" w:rsidRPr="005D0FD5" w:rsidRDefault="00D742EB" w:rsidP="00D742EB">
      <w:pPr>
        <w:pStyle w:val="Paragraphedeliste"/>
        <w:numPr>
          <w:ilvl w:val="1"/>
          <w:numId w:val="13"/>
        </w:numPr>
        <w:rPr>
          <w:rFonts w:cstheme="minorHAnsi"/>
          <w:lang w:val="de-CH"/>
        </w:rPr>
      </w:pPr>
      <w:r w:rsidRPr="005D0FD5">
        <w:rPr>
          <w:rFonts w:cstheme="minorHAnsi"/>
          <w:lang w:val="de-CH"/>
        </w:rPr>
        <w:t>I</w:t>
      </w:r>
      <w:r w:rsidR="00E037A3" w:rsidRPr="005D0FD5">
        <w:rPr>
          <w:rFonts w:cstheme="minorHAnsi"/>
          <w:lang w:val="de-CH"/>
        </w:rPr>
        <w:t xml:space="preserve">nformationen </w:t>
      </w:r>
      <w:r w:rsidR="00DE1D49" w:rsidRPr="005D0FD5">
        <w:rPr>
          <w:rFonts w:cstheme="minorHAnsi"/>
          <w:lang w:val="de-CH"/>
        </w:rPr>
        <w:t xml:space="preserve">über geltende Massnahmen </w:t>
      </w:r>
      <w:r w:rsidR="00E037A3" w:rsidRPr="005D0FD5">
        <w:rPr>
          <w:rFonts w:cstheme="minorHAnsi"/>
          <w:lang w:val="de-CH"/>
        </w:rPr>
        <w:t>für Kunden und Mitarbeiter</w:t>
      </w:r>
    </w:p>
    <w:p w:rsidR="00D742EB" w:rsidRPr="005D0FD5" w:rsidRDefault="00D742EB" w:rsidP="00095EBD">
      <w:pPr>
        <w:ind w:left="708"/>
        <w:rPr>
          <w:rFonts w:cstheme="minorHAnsi"/>
          <w:lang w:val="de-CH"/>
        </w:rPr>
      </w:pPr>
    </w:p>
    <w:p w:rsidR="00D742EB" w:rsidRPr="005D0FD5" w:rsidRDefault="00135512" w:rsidP="00D742EB">
      <w:pPr>
        <w:ind w:left="708"/>
        <w:rPr>
          <w:rFonts w:cstheme="minorHAnsi"/>
          <w:i/>
          <w:lang w:val="de-CH"/>
        </w:rPr>
      </w:pPr>
      <w:r w:rsidRPr="005D0FD5">
        <w:rPr>
          <w:rFonts w:cstheme="minorHAnsi"/>
          <w:lang w:val="de-CH"/>
        </w:rPr>
        <w:t>Beispiele</w:t>
      </w:r>
      <w:r w:rsidR="00F12382" w:rsidRPr="005D0FD5">
        <w:rPr>
          <w:rFonts w:cstheme="minorHAnsi"/>
          <w:lang w:val="de-CH"/>
        </w:rPr>
        <w:t xml:space="preserve">: </w:t>
      </w:r>
      <w:r w:rsidRPr="005D0FD5">
        <w:rPr>
          <w:rFonts w:cstheme="minorHAnsi"/>
          <w:i/>
          <w:lang w:val="de-CH"/>
        </w:rPr>
        <w:t xml:space="preserve">Beispiele für vorbildliche Vorgehensweisen werden derzeit erarbeitet. </w:t>
      </w:r>
    </w:p>
    <w:p w:rsidR="00607E18" w:rsidRPr="005D0FD5" w:rsidRDefault="00BE23EA" w:rsidP="00095EBD">
      <w:pPr>
        <w:ind w:left="708"/>
        <w:rPr>
          <w:rFonts w:cstheme="minorHAnsi"/>
          <w:u w:val="single"/>
          <w:lang w:val="de-CH"/>
        </w:rPr>
      </w:pPr>
      <w:r w:rsidRPr="005D0FD5">
        <w:rPr>
          <w:rFonts w:cstheme="minorHAnsi"/>
          <w:u w:val="single"/>
          <w:lang w:val="de-CH"/>
        </w:rPr>
        <w:t>Buchstart/Märchen/Lesung</w:t>
      </w:r>
      <w:r w:rsidR="00607E18" w:rsidRPr="005D0FD5">
        <w:rPr>
          <w:rFonts w:cstheme="minorHAnsi"/>
          <w:u w:val="single"/>
          <w:lang w:val="de-CH"/>
        </w:rPr>
        <w:t>:</w:t>
      </w:r>
    </w:p>
    <w:p w:rsidR="00607E18" w:rsidRPr="005D0FD5" w:rsidRDefault="007D51C9" w:rsidP="00095EBD">
      <w:pPr>
        <w:pStyle w:val="Paragraphedeliste"/>
        <w:numPr>
          <w:ilvl w:val="0"/>
          <w:numId w:val="5"/>
        </w:numPr>
        <w:ind w:left="1428"/>
        <w:rPr>
          <w:rFonts w:asciiTheme="minorHAnsi" w:hAnsiTheme="minorHAnsi" w:cstheme="minorHAnsi"/>
          <w:lang w:val="de-CH"/>
        </w:rPr>
      </w:pPr>
      <w:r w:rsidRPr="005D0FD5">
        <w:rPr>
          <w:rFonts w:asciiTheme="minorHAnsi" w:hAnsiTheme="minorHAnsi" w:cstheme="minorHAnsi"/>
          <w:lang w:val="de-CH"/>
        </w:rPr>
        <w:t>Kinder bis 12 Jahre müssen keine Masken tragen, daher besteht hier keine Maskenpflicht</w:t>
      </w:r>
    </w:p>
    <w:p w:rsidR="00D742EB" w:rsidRPr="005D0FD5" w:rsidRDefault="00B72646" w:rsidP="00D742EB">
      <w:pPr>
        <w:pStyle w:val="Paragraphedeliste"/>
        <w:numPr>
          <w:ilvl w:val="0"/>
          <w:numId w:val="5"/>
        </w:numPr>
        <w:ind w:left="1428"/>
        <w:rPr>
          <w:rFonts w:asciiTheme="minorHAnsi" w:hAnsiTheme="minorHAnsi" w:cstheme="minorHAnsi"/>
          <w:lang w:val="de-CH"/>
        </w:rPr>
      </w:pPr>
      <w:r w:rsidRPr="005D0FD5">
        <w:rPr>
          <w:rFonts w:asciiTheme="minorHAnsi" w:hAnsiTheme="minorHAnsi" w:cstheme="minorHAnsi"/>
          <w:lang w:val="de-CH"/>
        </w:rPr>
        <w:t>Falls Abstand</w:t>
      </w:r>
      <w:r w:rsidR="002933C2">
        <w:rPr>
          <w:rFonts w:asciiTheme="minorHAnsi" w:hAnsiTheme="minorHAnsi" w:cstheme="minorHAnsi"/>
          <w:lang w:val="de-CH"/>
        </w:rPr>
        <w:t>halten</w:t>
      </w:r>
      <w:r w:rsidRPr="005D0FD5">
        <w:rPr>
          <w:rFonts w:asciiTheme="minorHAnsi" w:hAnsiTheme="minorHAnsi" w:cstheme="minorHAnsi"/>
          <w:lang w:val="de-CH"/>
        </w:rPr>
        <w:t xml:space="preserve"> nicht möglich, sind Masken für Personen ab 12 Jahren empfohlen</w:t>
      </w:r>
      <w:r w:rsidR="00607E18" w:rsidRPr="005D0FD5">
        <w:rPr>
          <w:rFonts w:asciiTheme="minorHAnsi" w:hAnsiTheme="minorHAnsi" w:cstheme="minorHAnsi"/>
          <w:lang w:val="de-CH"/>
        </w:rPr>
        <w:t xml:space="preserve"> </w:t>
      </w:r>
    </w:p>
    <w:p w:rsidR="00095EBD" w:rsidRPr="005D0FD5" w:rsidRDefault="00B72646" w:rsidP="00095EBD">
      <w:pPr>
        <w:pStyle w:val="Paragraphedeliste"/>
        <w:numPr>
          <w:ilvl w:val="0"/>
          <w:numId w:val="5"/>
        </w:numPr>
        <w:ind w:left="1428"/>
        <w:rPr>
          <w:rFonts w:asciiTheme="minorHAnsi" w:hAnsiTheme="minorHAnsi" w:cstheme="minorHAnsi"/>
          <w:lang w:val="de-CH"/>
        </w:rPr>
      </w:pPr>
      <w:r w:rsidRPr="005D0FD5">
        <w:rPr>
          <w:rFonts w:asciiTheme="minorHAnsi" w:hAnsiTheme="minorHAnsi" w:cstheme="minorHAnsi"/>
          <w:lang w:val="de-CH"/>
        </w:rPr>
        <w:t>Lüften, Reinigen und Desinfizieren von Räumen und Oberflächen</w:t>
      </w:r>
    </w:p>
    <w:p w:rsidR="00D742EB" w:rsidRPr="005D0FD5" w:rsidRDefault="00D742EB" w:rsidP="00095EBD">
      <w:pPr>
        <w:ind w:left="708"/>
        <w:rPr>
          <w:rFonts w:cstheme="minorHAnsi"/>
          <w:lang w:val="de-CH"/>
        </w:rPr>
      </w:pPr>
    </w:p>
    <w:p w:rsidR="00F12382" w:rsidRPr="005D0FD5" w:rsidRDefault="00BE23EA" w:rsidP="00095EBD">
      <w:pPr>
        <w:ind w:left="708"/>
        <w:rPr>
          <w:rFonts w:cstheme="minorHAnsi"/>
          <w:u w:val="single"/>
          <w:lang w:val="de-CH"/>
        </w:rPr>
      </w:pPr>
      <w:r w:rsidRPr="005D0FD5">
        <w:rPr>
          <w:rFonts w:cstheme="minorHAnsi"/>
          <w:u w:val="single"/>
          <w:lang w:val="de-CH"/>
        </w:rPr>
        <w:t>Kassenbesuche</w:t>
      </w:r>
      <w:r w:rsidR="00607E18" w:rsidRPr="005D0FD5">
        <w:rPr>
          <w:rFonts w:cstheme="minorHAnsi"/>
          <w:u w:val="single"/>
          <w:lang w:val="de-CH"/>
        </w:rPr>
        <w:t xml:space="preserve">, </w:t>
      </w:r>
      <w:r w:rsidR="00907EAD" w:rsidRPr="005D0FD5">
        <w:rPr>
          <w:rFonts w:cstheme="minorHAnsi"/>
          <w:u w:val="single"/>
          <w:lang w:val="de-CH"/>
        </w:rPr>
        <w:t>gemäss Konzept der Dienststelle für Unterrichtswesen</w:t>
      </w:r>
      <w:r w:rsidR="00F12382" w:rsidRPr="005D0FD5">
        <w:rPr>
          <w:rFonts w:cstheme="minorHAnsi"/>
          <w:u w:val="single"/>
          <w:lang w:val="de-CH"/>
        </w:rPr>
        <w:t>:</w:t>
      </w:r>
    </w:p>
    <w:p w:rsidR="00F12382" w:rsidRPr="005D0FD5" w:rsidRDefault="00907EAD" w:rsidP="00095EBD">
      <w:pPr>
        <w:pStyle w:val="Paragraphedeliste"/>
        <w:numPr>
          <w:ilvl w:val="0"/>
          <w:numId w:val="6"/>
        </w:numPr>
        <w:ind w:left="1428"/>
        <w:rPr>
          <w:rFonts w:asciiTheme="minorHAnsi" w:hAnsiTheme="minorHAnsi" w:cstheme="minorHAnsi"/>
          <w:lang w:val="de-CH"/>
        </w:rPr>
      </w:pPr>
      <w:r w:rsidRPr="005D0FD5">
        <w:rPr>
          <w:rFonts w:asciiTheme="minorHAnsi" w:hAnsiTheme="minorHAnsi" w:cstheme="minorHAnsi"/>
          <w:lang w:val="de-CH"/>
        </w:rPr>
        <w:t>Keine Maskenpflicht für 1</w:t>
      </w:r>
      <w:r w:rsidR="00F83738" w:rsidRPr="005D0FD5">
        <w:rPr>
          <w:rFonts w:asciiTheme="minorHAnsi" w:hAnsiTheme="minorHAnsi" w:cstheme="minorHAnsi"/>
          <w:lang w:val="de-CH"/>
        </w:rPr>
        <w:t>H</w:t>
      </w:r>
      <w:r w:rsidRPr="005D0FD5">
        <w:rPr>
          <w:rFonts w:asciiTheme="minorHAnsi" w:hAnsiTheme="minorHAnsi" w:cstheme="minorHAnsi"/>
          <w:lang w:val="de-CH"/>
        </w:rPr>
        <w:t xml:space="preserve"> bis</w:t>
      </w:r>
      <w:r w:rsidR="00607E18" w:rsidRPr="005D0FD5">
        <w:rPr>
          <w:rFonts w:asciiTheme="minorHAnsi" w:hAnsiTheme="minorHAnsi" w:cstheme="minorHAnsi"/>
          <w:lang w:val="de-CH"/>
        </w:rPr>
        <w:t xml:space="preserve"> 8H, </w:t>
      </w:r>
    </w:p>
    <w:p w:rsidR="00F12382" w:rsidRPr="005D0FD5" w:rsidRDefault="00F83738" w:rsidP="00095EBD">
      <w:pPr>
        <w:pStyle w:val="Paragraphedeliste"/>
        <w:numPr>
          <w:ilvl w:val="0"/>
          <w:numId w:val="6"/>
        </w:numPr>
        <w:ind w:left="1428"/>
        <w:rPr>
          <w:rFonts w:asciiTheme="minorHAnsi" w:hAnsiTheme="minorHAnsi" w:cstheme="minorHAnsi"/>
          <w:lang w:val="de-CH"/>
        </w:rPr>
      </w:pPr>
      <w:r w:rsidRPr="005D0FD5">
        <w:rPr>
          <w:rFonts w:asciiTheme="minorHAnsi" w:hAnsiTheme="minorHAnsi" w:cstheme="minorHAnsi"/>
          <w:lang w:val="de-CH"/>
        </w:rPr>
        <w:t>Maskenpflicht für Mittel- und Berufsfachschulen (Sek. II)</w:t>
      </w:r>
    </w:p>
    <w:p w:rsidR="00607E18" w:rsidRPr="005D0FD5" w:rsidRDefault="00F83738" w:rsidP="00095EBD">
      <w:pPr>
        <w:pStyle w:val="Paragraphedeliste"/>
        <w:numPr>
          <w:ilvl w:val="0"/>
          <w:numId w:val="6"/>
        </w:numPr>
        <w:ind w:left="1428"/>
        <w:rPr>
          <w:rFonts w:asciiTheme="minorHAnsi" w:hAnsiTheme="minorHAnsi" w:cstheme="minorHAnsi"/>
          <w:lang w:val="de-CH"/>
        </w:rPr>
      </w:pPr>
      <w:r w:rsidRPr="005D0FD5">
        <w:rPr>
          <w:rFonts w:asciiTheme="minorHAnsi" w:hAnsiTheme="minorHAnsi" w:cstheme="minorHAnsi"/>
          <w:lang w:val="de-CH"/>
        </w:rPr>
        <w:t xml:space="preserve">Maskenpflicht für Erwachsene, die den Besuch leiten (oder anwesend sind), falls das Abstandhalten nicht möglich ist </w:t>
      </w:r>
    </w:p>
    <w:p w:rsidR="00F12382" w:rsidRPr="005D0FD5" w:rsidRDefault="00F12382" w:rsidP="001B02A0">
      <w:pPr>
        <w:rPr>
          <w:rFonts w:cstheme="minorHAnsi"/>
          <w:lang w:val="de-CH"/>
        </w:rPr>
      </w:pPr>
    </w:p>
    <w:p w:rsidR="00D742EB" w:rsidRPr="005D0FD5" w:rsidRDefault="005D4923" w:rsidP="001B02A0">
      <w:pPr>
        <w:rPr>
          <w:rFonts w:cstheme="minorHAnsi"/>
          <w:b/>
          <w:lang w:val="de-CH"/>
        </w:rPr>
      </w:pPr>
      <w:r w:rsidRPr="005D0FD5">
        <w:rPr>
          <w:rFonts w:cstheme="minorHAnsi"/>
          <w:b/>
          <w:lang w:val="de-CH"/>
        </w:rPr>
        <w:t>Schutzm</w:t>
      </w:r>
      <w:r w:rsidR="00D742EB" w:rsidRPr="005D0FD5">
        <w:rPr>
          <w:rFonts w:cstheme="minorHAnsi"/>
          <w:b/>
          <w:lang w:val="de-CH"/>
        </w:rPr>
        <w:t>as</w:t>
      </w:r>
      <w:r w:rsidRPr="005D0FD5">
        <w:rPr>
          <w:rFonts w:cstheme="minorHAnsi"/>
          <w:b/>
          <w:lang w:val="de-CH"/>
        </w:rPr>
        <w:t>ken</w:t>
      </w:r>
    </w:p>
    <w:p w:rsidR="00F12382" w:rsidRPr="005D0FD5" w:rsidRDefault="005E293E" w:rsidP="001B02A0">
      <w:pPr>
        <w:rPr>
          <w:rFonts w:cstheme="minorHAnsi"/>
          <w:lang w:val="de-CH"/>
        </w:rPr>
      </w:pPr>
      <w:r w:rsidRPr="005D0FD5">
        <w:rPr>
          <w:rFonts w:cstheme="minorHAnsi"/>
          <w:lang w:val="de-CH"/>
        </w:rPr>
        <w:t>Die Bibliotheken sind nicht verpflichtet ihren Kunden Masken zur Verfügung zu stellen. Falls sie dies trotzdem tun, steht es ihnen frei, die Masken kostenlos abzugeben oder eine Gebühr zu verlangen</w:t>
      </w:r>
      <w:r w:rsidR="002933C2">
        <w:rPr>
          <w:rFonts w:cstheme="minorHAnsi"/>
          <w:lang w:val="de-CH"/>
        </w:rPr>
        <w:t>.</w:t>
      </w:r>
    </w:p>
    <w:p w:rsidR="00607E18" w:rsidRPr="005D0FD5" w:rsidRDefault="00607E18">
      <w:pPr>
        <w:rPr>
          <w:rFonts w:cstheme="minorHAnsi"/>
          <w:lang w:val="de-CH"/>
        </w:rPr>
      </w:pPr>
    </w:p>
    <w:p w:rsidR="00CC04EE" w:rsidRPr="005D0FD5" w:rsidRDefault="00CC04EE">
      <w:pPr>
        <w:rPr>
          <w:rFonts w:cstheme="minorHAnsi"/>
          <w:lang w:val="de-CH"/>
        </w:rPr>
      </w:pPr>
    </w:p>
    <w:p w:rsidR="00CC04EE" w:rsidRPr="005D0FD5" w:rsidRDefault="00CC04EE">
      <w:pPr>
        <w:rPr>
          <w:rFonts w:cstheme="minorHAnsi"/>
          <w:lang w:val="de-CH"/>
        </w:rPr>
      </w:pPr>
    </w:p>
    <w:p w:rsidR="00CC04EE" w:rsidRPr="005D0FD5" w:rsidRDefault="00CC04EE">
      <w:pPr>
        <w:rPr>
          <w:rFonts w:cstheme="minorHAnsi"/>
          <w:lang w:val="de-CH"/>
        </w:rPr>
      </w:pPr>
    </w:p>
    <w:p w:rsidR="00CC04EE" w:rsidRPr="005D0FD5" w:rsidRDefault="00CC04EE">
      <w:pPr>
        <w:rPr>
          <w:rFonts w:cstheme="minorHAnsi"/>
          <w:lang w:val="de-CH"/>
        </w:rPr>
      </w:pPr>
    </w:p>
    <w:p w:rsidR="00CC04EE" w:rsidRPr="005D0FD5" w:rsidRDefault="00CC04EE" w:rsidP="00CC04EE">
      <w:pPr>
        <w:jc w:val="right"/>
        <w:rPr>
          <w:rFonts w:cstheme="minorHAnsi"/>
          <w:lang w:val="de-CH"/>
        </w:rPr>
      </w:pPr>
      <w:r w:rsidRPr="005D0FD5">
        <w:rPr>
          <w:rFonts w:cstheme="minorHAnsi"/>
          <w:lang w:val="de-CH"/>
        </w:rPr>
        <w:t>BVVW/20200818vbg</w:t>
      </w:r>
    </w:p>
    <w:sectPr w:rsidR="00CC04EE" w:rsidRPr="005D0FD5" w:rsidSect="00D742EB">
      <w:headerReference w:type="default" r:id="rId11"/>
      <w:pgSz w:w="11906" w:h="16838"/>
      <w:pgMar w:top="993"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06C8" w:rsidRDefault="005D06C8" w:rsidP="005D06C8">
      <w:pPr>
        <w:spacing w:after="0" w:line="240" w:lineRule="auto"/>
      </w:pPr>
      <w:r>
        <w:separator/>
      </w:r>
    </w:p>
  </w:endnote>
  <w:endnote w:type="continuationSeparator" w:id="0">
    <w:p w:rsidR="005D06C8" w:rsidRDefault="005D06C8" w:rsidP="005D0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06C8" w:rsidRDefault="005D06C8" w:rsidP="005D06C8">
      <w:pPr>
        <w:spacing w:after="0" w:line="240" w:lineRule="auto"/>
      </w:pPr>
      <w:r>
        <w:separator/>
      </w:r>
    </w:p>
  </w:footnote>
  <w:footnote w:type="continuationSeparator" w:id="0">
    <w:p w:rsidR="005D06C8" w:rsidRDefault="005D06C8" w:rsidP="005D06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06C8" w:rsidRDefault="005D06C8" w:rsidP="005D06C8">
    <w:pPr>
      <w:pStyle w:val="En-tte"/>
      <w:jc w:val="right"/>
    </w:pPr>
    <w:r>
      <w:rPr>
        <w:noProof/>
        <w:lang w:eastAsia="fr-CH"/>
      </w:rPr>
      <w:drawing>
        <wp:anchor distT="0" distB="0" distL="114300" distR="114300" simplePos="0" relativeHeight="251658240" behindDoc="0" locked="0" layoutInCell="1" allowOverlap="1">
          <wp:simplePos x="0" y="0"/>
          <wp:positionH relativeFrom="column">
            <wp:posOffset>5392420</wp:posOffset>
          </wp:positionH>
          <wp:positionV relativeFrom="paragraph">
            <wp:posOffset>-440055</wp:posOffset>
          </wp:positionV>
          <wp:extent cx="628015" cy="714375"/>
          <wp:effectExtent l="0" t="0" r="635" b="9525"/>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ffice_bibliovalais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28015" cy="7143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E3E4E"/>
    <w:multiLevelType w:val="hybridMultilevel"/>
    <w:tmpl w:val="CD2E0C16"/>
    <w:lvl w:ilvl="0" w:tplc="D88CF844">
      <w:start w:val="25"/>
      <w:numFmt w:val="bullet"/>
      <w:lvlText w:val=""/>
      <w:lvlJc w:val="left"/>
      <w:pPr>
        <w:ind w:left="720" w:hanging="360"/>
      </w:pPr>
      <w:rPr>
        <w:rFonts w:ascii="Wingdings" w:eastAsia="Calibri" w:hAnsi="Wingdings"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 w15:restartNumberingAfterBreak="0">
    <w:nsid w:val="1AA90AEC"/>
    <w:multiLevelType w:val="multilevel"/>
    <w:tmpl w:val="3D36A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D32C40"/>
    <w:multiLevelType w:val="hybridMultilevel"/>
    <w:tmpl w:val="7396DC06"/>
    <w:lvl w:ilvl="0" w:tplc="569E70B2">
      <w:start w:val="3"/>
      <w:numFmt w:val="bullet"/>
      <w:lvlText w:val=""/>
      <w:lvlJc w:val="left"/>
      <w:pPr>
        <w:ind w:left="720" w:hanging="360"/>
      </w:pPr>
      <w:rPr>
        <w:rFonts w:ascii="Wingdings" w:eastAsiaTheme="minorHAnsi" w:hAnsi="Wingdings" w:cstheme="minorHAns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2AAE0EAF"/>
    <w:multiLevelType w:val="hybridMultilevel"/>
    <w:tmpl w:val="32962A82"/>
    <w:lvl w:ilvl="0" w:tplc="100C0001">
      <w:start w:val="1"/>
      <w:numFmt w:val="bullet"/>
      <w:lvlText w:val=""/>
      <w:lvlJc w:val="left"/>
      <w:pPr>
        <w:ind w:left="360" w:hanging="360"/>
      </w:pPr>
      <w:rPr>
        <w:rFonts w:ascii="Symbol" w:hAnsi="Symbol" w:hint="default"/>
      </w:rPr>
    </w:lvl>
    <w:lvl w:ilvl="1" w:tplc="100C0003">
      <w:start w:val="1"/>
      <w:numFmt w:val="bullet"/>
      <w:lvlText w:val="o"/>
      <w:lvlJc w:val="left"/>
      <w:pPr>
        <w:ind w:left="1080" w:hanging="360"/>
      </w:pPr>
      <w:rPr>
        <w:rFonts w:ascii="Courier New" w:hAnsi="Courier New" w:cs="Courier New" w:hint="default"/>
      </w:rPr>
    </w:lvl>
    <w:lvl w:ilvl="2" w:tplc="100C0005">
      <w:start w:val="1"/>
      <w:numFmt w:val="bullet"/>
      <w:lvlText w:val=""/>
      <w:lvlJc w:val="left"/>
      <w:pPr>
        <w:ind w:left="1800" w:hanging="360"/>
      </w:pPr>
      <w:rPr>
        <w:rFonts w:ascii="Wingdings" w:hAnsi="Wingdings" w:hint="default"/>
      </w:rPr>
    </w:lvl>
    <w:lvl w:ilvl="3" w:tplc="100C0001">
      <w:start w:val="1"/>
      <w:numFmt w:val="bullet"/>
      <w:lvlText w:val=""/>
      <w:lvlJc w:val="left"/>
      <w:pPr>
        <w:ind w:left="2520" w:hanging="360"/>
      </w:pPr>
      <w:rPr>
        <w:rFonts w:ascii="Symbol" w:hAnsi="Symbol" w:hint="default"/>
      </w:rPr>
    </w:lvl>
    <w:lvl w:ilvl="4" w:tplc="100C0003" w:tentative="1">
      <w:start w:val="1"/>
      <w:numFmt w:val="bullet"/>
      <w:lvlText w:val="o"/>
      <w:lvlJc w:val="left"/>
      <w:pPr>
        <w:ind w:left="3240" w:hanging="360"/>
      </w:pPr>
      <w:rPr>
        <w:rFonts w:ascii="Courier New" w:hAnsi="Courier New" w:cs="Courier New" w:hint="default"/>
      </w:rPr>
    </w:lvl>
    <w:lvl w:ilvl="5" w:tplc="100C0005" w:tentative="1">
      <w:start w:val="1"/>
      <w:numFmt w:val="bullet"/>
      <w:lvlText w:val=""/>
      <w:lvlJc w:val="left"/>
      <w:pPr>
        <w:ind w:left="3960" w:hanging="360"/>
      </w:pPr>
      <w:rPr>
        <w:rFonts w:ascii="Wingdings" w:hAnsi="Wingdings" w:hint="default"/>
      </w:rPr>
    </w:lvl>
    <w:lvl w:ilvl="6" w:tplc="100C0001" w:tentative="1">
      <w:start w:val="1"/>
      <w:numFmt w:val="bullet"/>
      <w:lvlText w:val=""/>
      <w:lvlJc w:val="left"/>
      <w:pPr>
        <w:ind w:left="4680" w:hanging="360"/>
      </w:pPr>
      <w:rPr>
        <w:rFonts w:ascii="Symbol" w:hAnsi="Symbol" w:hint="default"/>
      </w:rPr>
    </w:lvl>
    <w:lvl w:ilvl="7" w:tplc="100C0003" w:tentative="1">
      <w:start w:val="1"/>
      <w:numFmt w:val="bullet"/>
      <w:lvlText w:val="o"/>
      <w:lvlJc w:val="left"/>
      <w:pPr>
        <w:ind w:left="5400" w:hanging="360"/>
      </w:pPr>
      <w:rPr>
        <w:rFonts w:ascii="Courier New" w:hAnsi="Courier New" w:cs="Courier New" w:hint="default"/>
      </w:rPr>
    </w:lvl>
    <w:lvl w:ilvl="8" w:tplc="100C0005" w:tentative="1">
      <w:start w:val="1"/>
      <w:numFmt w:val="bullet"/>
      <w:lvlText w:val=""/>
      <w:lvlJc w:val="left"/>
      <w:pPr>
        <w:ind w:left="6120" w:hanging="360"/>
      </w:pPr>
      <w:rPr>
        <w:rFonts w:ascii="Wingdings" w:hAnsi="Wingdings" w:hint="default"/>
      </w:rPr>
    </w:lvl>
  </w:abstractNum>
  <w:abstractNum w:abstractNumId="4" w15:restartNumberingAfterBreak="0">
    <w:nsid w:val="330919D6"/>
    <w:multiLevelType w:val="multilevel"/>
    <w:tmpl w:val="9F54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344A14"/>
    <w:multiLevelType w:val="multilevel"/>
    <w:tmpl w:val="49A23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9B3617"/>
    <w:multiLevelType w:val="hybridMultilevel"/>
    <w:tmpl w:val="BDBC6D0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7" w15:restartNumberingAfterBreak="0">
    <w:nsid w:val="45D820D0"/>
    <w:multiLevelType w:val="multilevel"/>
    <w:tmpl w:val="E8C20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1D2828"/>
    <w:multiLevelType w:val="hybridMultilevel"/>
    <w:tmpl w:val="D5A6D3F2"/>
    <w:lvl w:ilvl="0" w:tplc="D88CF844">
      <w:start w:val="25"/>
      <w:numFmt w:val="bullet"/>
      <w:lvlText w:val=""/>
      <w:lvlJc w:val="left"/>
      <w:pPr>
        <w:ind w:left="720" w:hanging="360"/>
      </w:pPr>
      <w:rPr>
        <w:rFonts w:ascii="Wingdings" w:eastAsia="Calibri" w:hAnsi="Wingdings" w:cs="Times New Roman"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9" w15:restartNumberingAfterBreak="0">
    <w:nsid w:val="5B1C0B29"/>
    <w:multiLevelType w:val="hybridMultilevel"/>
    <w:tmpl w:val="91D884FA"/>
    <w:lvl w:ilvl="0" w:tplc="100C000F">
      <w:start w:val="1"/>
      <w:numFmt w:val="decimal"/>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10" w15:restartNumberingAfterBreak="0">
    <w:nsid w:val="647F2E6B"/>
    <w:multiLevelType w:val="hybridMultilevel"/>
    <w:tmpl w:val="182C9FD8"/>
    <w:lvl w:ilvl="0" w:tplc="AD4020F0">
      <w:start w:val="25"/>
      <w:numFmt w:val="bullet"/>
      <w:lvlText w:val="-"/>
      <w:lvlJc w:val="left"/>
      <w:pPr>
        <w:ind w:left="720" w:hanging="360"/>
      </w:pPr>
      <w:rPr>
        <w:rFonts w:ascii="Calibri" w:eastAsia="Calibri" w:hAnsi="Calibri" w:cs="Calibri" w:hint="default"/>
      </w:rPr>
    </w:lvl>
    <w:lvl w:ilvl="1" w:tplc="100C0003">
      <w:start w:val="1"/>
      <w:numFmt w:val="bullet"/>
      <w:lvlText w:val="o"/>
      <w:lvlJc w:val="left"/>
      <w:pPr>
        <w:ind w:left="1440" w:hanging="360"/>
      </w:pPr>
      <w:rPr>
        <w:rFonts w:ascii="Courier New" w:hAnsi="Courier New" w:cs="Courier New" w:hint="default"/>
      </w:rPr>
    </w:lvl>
    <w:lvl w:ilvl="2" w:tplc="100C0005">
      <w:start w:val="1"/>
      <w:numFmt w:val="bullet"/>
      <w:lvlText w:val=""/>
      <w:lvlJc w:val="left"/>
      <w:pPr>
        <w:ind w:left="2160" w:hanging="360"/>
      </w:pPr>
      <w:rPr>
        <w:rFonts w:ascii="Wingdings" w:hAnsi="Wingdings" w:hint="default"/>
      </w:rPr>
    </w:lvl>
    <w:lvl w:ilvl="3" w:tplc="100C0001">
      <w:start w:val="1"/>
      <w:numFmt w:val="bullet"/>
      <w:lvlText w:val=""/>
      <w:lvlJc w:val="left"/>
      <w:pPr>
        <w:ind w:left="2880" w:hanging="360"/>
      </w:pPr>
      <w:rPr>
        <w:rFonts w:ascii="Symbol" w:hAnsi="Symbol" w:hint="default"/>
      </w:rPr>
    </w:lvl>
    <w:lvl w:ilvl="4" w:tplc="100C0003">
      <w:start w:val="1"/>
      <w:numFmt w:val="bullet"/>
      <w:lvlText w:val="o"/>
      <w:lvlJc w:val="left"/>
      <w:pPr>
        <w:ind w:left="3600" w:hanging="360"/>
      </w:pPr>
      <w:rPr>
        <w:rFonts w:ascii="Courier New" w:hAnsi="Courier New" w:cs="Courier New" w:hint="default"/>
      </w:rPr>
    </w:lvl>
    <w:lvl w:ilvl="5" w:tplc="100C0005">
      <w:start w:val="1"/>
      <w:numFmt w:val="bullet"/>
      <w:lvlText w:val=""/>
      <w:lvlJc w:val="left"/>
      <w:pPr>
        <w:ind w:left="4320" w:hanging="360"/>
      </w:pPr>
      <w:rPr>
        <w:rFonts w:ascii="Wingdings" w:hAnsi="Wingdings" w:hint="default"/>
      </w:rPr>
    </w:lvl>
    <w:lvl w:ilvl="6" w:tplc="100C0001">
      <w:start w:val="1"/>
      <w:numFmt w:val="bullet"/>
      <w:lvlText w:val=""/>
      <w:lvlJc w:val="left"/>
      <w:pPr>
        <w:ind w:left="5040" w:hanging="360"/>
      </w:pPr>
      <w:rPr>
        <w:rFonts w:ascii="Symbol" w:hAnsi="Symbol" w:hint="default"/>
      </w:rPr>
    </w:lvl>
    <w:lvl w:ilvl="7" w:tplc="100C0003">
      <w:start w:val="1"/>
      <w:numFmt w:val="bullet"/>
      <w:lvlText w:val="o"/>
      <w:lvlJc w:val="left"/>
      <w:pPr>
        <w:ind w:left="5760" w:hanging="360"/>
      </w:pPr>
      <w:rPr>
        <w:rFonts w:ascii="Courier New" w:hAnsi="Courier New" w:cs="Courier New" w:hint="default"/>
      </w:rPr>
    </w:lvl>
    <w:lvl w:ilvl="8" w:tplc="100C0005">
      <w:start w:val="1"/>
      <w:numFmt w:val="bullet"/>
      <w:lvlText w:val=""/>
      <w:lvlJc w:val="left"/>
      <w:pPr>
        <w:ind w:left="6480" w:hanging="360"/>
      </w:pPr>
      <w:rPr>
        <w:rFonts w:ascii="Wingdings" w:hAnsi="Wingdings" w:hint="default"/>
      </w:rPr>
    </w:lvl>
  </w:abstractNum>
  <w:abstractNum w:abstractNumId="11" w15:restartNumberingAfterBreak="0">
    <w:nsid w:val="68A37308"/>
    <w:multiLevelType w:val="multilevel"/>
    <w:tmpl w:val="925E9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2E68AE"/>
    <w:multiLevelType w:val="hybridMultilevel"/>
    <w:tmpl w:val="589A8B3C"/>
    <w:lvl w:ilvl="0" w:tplc="D88CF844">
      <w:start w:val="25"/>
      <w:numFmt w:val="bullet"/>
      <w:lvlText w:val=""/>
      <w:lvlJc w:val="left"/>
      <w:pPr>
        <w:ind w:left="720" w:hanging="360"/>
      </w:pPr>
      <w:rPr>
        <w:rFonts w:ascii="Wingdings" w:eastAsia="Calibri" w:hAnsi="Wingdings"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8"/>
  </w:num>
  <w:num w:numId="4">
    <w:abstractNumId w:val="6"/>
  </w:num>
  <w:num w:numId="5">
    <w:abstractNumId w:val="12"/>
  </w:num>
  <w:num w:numId="6">
    <w:abstractNumId w:val="0"/>
  </w:num>
  <w:num w:numId="7">
    <w:abstractNumId w:val="9"/>
  </w:num>
  <w:num w:numId="8">
    <w:abstractNumId w:val="4"/>
  </w:num>
  <w:num w:numId="9">
    <w:abstractNumId w:val="7"/>
  </w:num>
  <w:num w:numId="10">
    <w:abstractNumId w:val="5"/>
  </w:num>
  <w:num w:numId="11">
    <w:abstractNumId w:val="11"/>
  </w:num>
  <w:num w:numId="12">
    <w:abstractNumId w:val="2"/>
  </w:num>
  <w:num w:numId="13">
    <w:abstractNumId w:val="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417"/>
    <w:rsid w:val="00095EBD"/>
    <w:rsid w:val="000E0658"/>
    <w:rsid w:val="00135512"/>
    <w:rsid w:val="001B02A0"/>
    <w:rsid w:val="00210903"/>
    <w:rsid w:val="002933C2"/>
    <w:rsid w:val="005D06C8"/>
    <w:rsid w:val="005D0FD5"/>
    <w:rsid w:val="005D4923"/>
    <w:rsid w:val="005E293E"/>
    <w:rsid w:val="005F3718"/>
    <w:rsid w:val="00607E18"/>
    <w:rsid w:val="00737417"/>
    <w:rsid w:val="007842DB"/>
    <w:rsid w:val="007D51C9"/>
    <w:rsid w:val="00907EAD"/>
    <w:rsid w:val="009254F8"/>
    <w:rsid w:val="009715D9"/>
    <w:rsid w:val="00A876DC"/>
    <w:rsid w:val="00AD6375"/>
    <w:rsid w:val="00B72646"/>
    <w:rsid w:val="00BE23EA"/>
    <w:rsid w:val="00C85CD5"/>
    <w:rsid w:val="00CC04EE"/>
    <w:rsid w:val="00D742EB"/>
    <w:rsid w:val="00DE1D49"/>
    <w:rsid w:val="00E037A3"/>
    <w:rsid w:val="00F12382"/>
    <w:rsid w:val="00F41A7F"/>
    <w:rsid w:val="00F83738"/>
    <w:rsid w:val="00FF264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75E40B02-891B-4D74-AC7D-3F33FD4BC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link w:val="Titre3Car"/>
    <w:uiPriority w:val="9"/>
    <w:qFormat/>
    <w:rsid w:val="00737417"/>
    <w:pPr>
      <w:spacing w:before="100" w:beforeAutospacing="1" w:after="100" w:afterAutospacing="1" w:line="240" w:lineRule="auto"/>
      <w:outlineLvl w:val="2"/>
    </w:pPr>
    <w:rPr>
      <w:rFonts w:ascii="Times New Roman" w:eastAsia="Times New Roman" w:hAnsi="Times New Roman" w:cs="Times New Roman"/>
      <w:b/>
      <w:bCs/>
      <w:sz w:val="27"/>
      <w:szCs w:val="27"/>
      <w:lang w:eastAsia="fr-CH"/>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737417"/>
    <w:rPr>
      <w:rFonts w:ascii="Times New Roman" w:eastAsia="Times New Roman" w:hAnsi="Times New Roman" w:cs="Times New Roman"/>
      <w:b/>
      <w:bCs/>
      <w:sz w:val="27"/>
      <w:szCs w:val="27"/>
      <w:lang w:eastAsia="fr-CH"/>
    </w:rPr>
  </w:style>
  <w:style w:type="paragraph" w:styleId="NormalWeb">
    <w:name w:val="Normal (Web)"/>
    <w:basedOn w:val="Normal"/>
    <w:uiPriority w:val="99"/>
    <w:semiHidden/>
    <w:unhideWhenUsed/>
    <w:rsid w:val="00737417"/>
    <w:pPr>
      <w:spacing w:before="100" w:beforeAutospacing="1" w:after="100" w:afterAutospacing="1" w:line="240" w:lineRule="auto"/>
    </w:pPr>
    <w:rPr>
      <w:rFonts w:ascii="Times New Roman" w:eastAsia="Times New Roman" w:hAnsi="Times New Roman" w:cs="Times New Roman"/>
      <w:sz w:val="24"/>
      <w:szCs w:val="24"/>
      <w:lang w:eastAsia="fr-CH"/>
    </w:rPr>
  </w:style>
  <w:style w:type="character" w:styleId="lev">
    <w:name w:val="Strong"/>
    <w:basedOn w:val="Policepardfaut"/>
    <w:uiPriority w:val="22"/>
    <w:qFormat/>
    <w:rsid w:val="00737417"/>
    <w:rPr>
      <w:b/>
      <w:bCs/>
    </w:rPr>
  </w:style>
  <w:style w:type="paragraph" w:styleId="Paragraphedeliste">
    <w:name w:val="List Paragraph"/>
    <w:basedOn w:val="Normal"/>
    <w:uiPriority w:val="34"/>
    <w:qFormat/>
    <w:rsid w:val="00607E18"/>
    <w:pPr>
      <w:spacing w:after="0" w:line="240" w:lineRule="auto"/>
      <w:ind w:left="720"/>
    </w:pPr>
    <w:rPr>
      <w:rFonts w:ascii="Calibri" w:hAnsi="Calibri" w:cs="Calibri"/>
    </w:rPr>
  </w:style>
  <w:style w:type="character" w:styleId="Lienhypertexte">
    <w:name w:val="Hyperlink"/>
    <w:basedOn w:val="Policepardfaut"/>
    <w:uiPriority w:val="99"/>
    <w:unhideWhenUsed/>
    <w:rsid w:val="001B02A0"/>
    <w:rPr>
      <w:color w:val="0563C1" w:themeColor="hyperlink"/>
      <w:u w:val="single"/>
    </w:rPr>
  </w:style>
  <w:style w:type="paragraph" w:styleId="En-tte">
    <w:name w:val="header"/>
    <w:basedOn w:val="Normal"/>
    <w:link w:val="En-tteCar"/>
    <w:uiPriority w:val="99"/>
    <w:unhideWhenUsed/>
    <w:rsid w:val="005D06C8"/>
    <w:pPr>
      <w:tabs>
        <w:tab w:val="center" w:pos="4536"/>
        <w:tab w:val="right" w:pos="9072"/>
      </w:tabs>
      <w:spacing w:after="0" w:line="240" w:lineRule="auto"/>
    </w:pPr>
  </w:style>
  <w:style w:type="character" w:customStyle="1" w:styleId="En-tteCar">
    <w:name w:val="En-tête Car"/>
    <w:basedOn w:val="Policepardfaut"/>
    <w:link w:val="En-tte"/>
    <w:uiPriority w:val="99"/>
    <w:rsid w:val="005D06C8"/>
  </w:style>
  <w:style w:type="paragraph" w:styleId="Pieddepage">
    <w:name w:val="footer"/>
    <w:basedOn w:val="Normal"/>
    <w:link w:val="PieddepageCar"/>
    <w:uiPriority w:val="99"/>
    <w:unhideWhenUsed/>
    <w:rsid w:val="005D06C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06C8"/>
  </w:style>
  <w:style w:type="character" w:styleId="Lienhypertextesuivivisit">
    <w:name w:val="FollowedHyperlink"/>
    <w:basedOn w:val="Policepardfaut"/>
    <w:uiPriority w:val="99"/>
    <w:semiHidden/>
    <w:unhideWhenUsed/>
    <w:rsid w:val="00AD637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594648">
      <w:bodyDiv w:val="1"/>
      <w:marLeft w:val="0"/>
      <w:marRight w:val="0"/>
      <w:marTop w:val="0"/>
      <w:marBottom w:val="0"/>
      <w:divBdr>
        <w:top w:val="none" w:sz="0" w:space="0" w:color="auto"/>
        <w:left w:val="none" w:sz="0" w:space="0" w:color="auto"/>
        <w:bottom w:val="none" w:sz="0" w:space="0" w:color="auto"/>
        <w:right w:val="none" w:sz="0" w:space="0" w:color="auto"/>
      </w:divBdr>
    </w:div>
    <w:div w:id="1076905346">
      <w:bodyDiv w:val="1"/>
      <w:marLeft w:val="0"/>
      <w:marRight w:val="0"/>
      <w:marTop w:val="0"/>
      <w:marBottom w:val="0"/>
      <w:divBdr>
        <w:top w:val="none" w:sz="0" w:space="0" w:color="auto"/>
        <w:left w:val="none" w:sz="0" w:space="0" w:color="auto"/>
        <w:bottom w:val="none" w:sz="0" w:space="0" w:color="auto"/>
        <w:right w:val="none" w:sz="0" w:space="0" w:color="auto"/>
      </w:divBdr>
      <w:divsChild>
        <w:div w:id="317543658">
          <w:marLeft w:val="0"/>
          <w:marRight w:val="0"/>
          <w:marTop w:val="0"/>
          <w:marBottom w:val="0"/>
          <w:divBdr>
            <w:top w:val="none" w:sz="0" w:space="0" w:color="auto"/>
            <w:left w:val="none" w:sz="0" w:space="0" w:color="auto"/>
            <w:bottom w:val="none" w:sz="0" w:space="0" w:color="auto"/>
            <w:right w:val="none" w:sz="0" w:space="0" w:color="auto"/>
          </w:divBdr>
        </w:div>
        <w:div w:id="1533153086">
          <w:marLeft w:val="0"/>
          <w:marRight w:val="0"/>
          <w:marTop w:val="0"/>
          <w:marBottom w:val="0"/>
          <w:divBdr>
            <w:top w:val="none" w:sz="0" w:space="0" w:color="auto"/>
            <w:left w:val="none" w:sz="0" w:space="0" w:color="auto"/>
            <w:bottom w:val="none" w:sz="0" w:space="0" w:color="auto"/>
            <w:right w:val="none" w:sz="0" w:space="0" w:color="auto"/>
          </w:divBdr>
        </w:div>
        <w:div w:id="315770567">
          <w:marLeft w:val="0"/>
          <w:marRight w:val="0"/>
          <w:marTop w:val="0"/>
          <w:marBottom w:val="0"/>
          <w:divBdr>
            <w:top w:val="none" w:sz="0" w:space="0" w:color="auto"/>
            <w:left w:val="none" w:sz="0" w:space="0" w:color="auto"/>
            <w:bottom w:val="none" w:sz="0" w:space="0" w:color="auto"/>
            <w:right w:val="none" w:sz="0" w:space="0" w:color="auto"/>
          </w:divBdr>
        </w:div>
        <w:div w:id="67385680">
          <w:marLeft w:val="0"/>
          <w:marRight w:val="0"/>
          <w:marTop w:val="0"/>
          <w:marBottom w:val="0"/>
          <w:divBdr>
            <w:top w:val="none" w:sz="0" w:space="0" w:color="auto"/>
            <w:left w:val="none" w:sz="0" w:space="0" w:color="auto"/>
            <w:bottom w:val="none" w:sz="0" w:space="0" w:color="auto"/>
            <w:right w:val="none" w:sz="0" w:space="0" w:color="auto"/>
          </w:divBdr>
        </w:div>
      </w:divsChild>
    </w:div>
    <w:div w:id="1367103445">
      <w:bodyDiv w:val="1"/>
      <w:marLeft w:val="0"/>
      <w:marRight w:val="0"/>
      <w:marTop w:val="0"/>
      <w:marBottom w:val="0"/>
      <w:divBdr>
        <w:top w:val="none" w:sz="0" w:space="0" w:color="auto"/>
        <w:left w:val="none" w:sz="0" w:space="0" w:color="auto"/>
        <w:bottom w:val="none" w:sz="0" w:space="0" w:color="auto"/>
        <w:right w:val="none" w:sz="0" w:space="0" w:color="auto"/>
      </w:divBdr>
      <w:divsChild>
        <w:div w:id="1546023305">
          <w:marLeft w:val="0"/>
          <w:marRight w:val="0"/>
          <w:marTop w:val="0"/>
          <w:marBottom w:val="0"/>
          <w:divBdr>
            <w:top w:val="none" w:sz="0" w:space="0" w:color="auto"/>
            <w:left w:val="none" w:sz="0" w:space="0" w:color="auto"/>
            <w:bottom w:val="none" w:sz="0" w:space="0" w:color="auto"/>
            <w:right w:val="none" w:sz="0" w:space="0" w:color="auto"/>
          </w:divBdr>
          <w:divsChild>
            <w:div w:id="1853689042">
              <w:marLeft w:val="0"/>
              <w:marRight w:val="0"/>
              <w:marTop w:val="0"/>
              <w:marBottom w:val="0"/>
              <w:divBdr>
                <w:top w:val="none" w:sz="0" w:space="0" w:color="auto"/>
                <w:left w:val="none" w:sz="0" w:space="0" w:color="auto"/>
                <w:bottom w:val="none" w:sz="0" w:space="0" w:color="auto"/>
                <w:right w:val="none" w:sz="0" w:space="0" w:color="auto"/>
              </w:divBdr>
              <w:divsChild>
                <w:div w:id="688988779">
                  <w:marLeft w:val="0"/>
                  <w:marRight w:val="0"/>
                  <w:marTop w:val="0"/>
                  <w:marBottom w:val="0"/>
                  <w:divBdr>
                    <w:top w:val="none" w:sz="0" w:space="0" w:color="auto"/>
                    <w:left w:val="none" w:sz="0" w:space="0" w:color="auto"/>
                    <w:bottom w:val="none" w:sz="0" w:space="0" w:color="auto"/>
                    <w:right w:val="none" w:sz="0" w:space="0" w:color="auto"/>
                  </w:divBdr>
                  <w:divsChild>
                    <w:div w:id="1628046317">
                      <w:marLeft w:val="0"/>
                      <w:marRight w:val="0"/>
                      <w:marTop w:val="0"/>
                      <w:marBottom w:val="0"/>
                      <w:divBdr>
                        <w:top w:val="none" w:sz="0" w:space="0" w:color="auto"/>
                        <w:left w:val="none" w:sz="0" w:space="0" w:color="auto"/>
                        <w:bottom w:val="none" w:sz="0" w:space="0" w:color="auto"/>
                        <w:right w:val="none" w:sz="0" w:space="0" w:color="auto"/>
                      </w:divBdr>
                      <w:divsChild>
                        <w:div w:id="117561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4563306">
      <w:bodyDiv w:val="1"/>
      <w:marLeft w:val="0"/>
      <w:marRight w:val="0"/>
      <w:marTop w:val="0"/>
      <w:marBottom w:val="0"/>
      <w:divBdr>
        <w:top w:val="none" w:sz="0" w:space="0" w:color="auto"/>
        <w:left w:val="none" w:sz="0" w:space="0" w:color="auto"/>
        <w:bottom w:val="none" w:sz="0" w:space="0" w:color="auto"/>
        <w:right w:val="none" w:sz="0" w:space="0" w:color="auto"/>
      </w:divBdr>
      <w:divsChild>
        <w:div w:id="1466777493">
          <w:marLeft w:val="0"/>
          <w:marRight w:val="0"/>
          <w:marTop w:val="0"/>
          <w:marBottom w:val="0"/>
          <w:divBdr>
            <w:top w:val="none" w:sz="0" w:space="0" w:color="auto"/>
            <w:left w:val="none" w:sz="0" w:space="0" w:color="auto"/>
            <w:bottom w:val="none" w:sz="0" w:space="0" w:color="auto"/>
            <w:right w:val="none" w:sz="0" w:space="0" w:color="auto"/>
          </w:divBdr>
          <w:divsChild>
            <w:div w:id="594048307">
              <w:marLeft w:val="0"/>
              <w:marRight w:val="0"/>
              <w:marTop w:val="0"/>
              <w:marBottom w:val="0"/>
              <w:divBdr>
                <w:top w:val="none" w:sz="0" w:space="0" w:color="auto"/>
                <w:left w:val="none" w:sz="0" w:space="0" w:color="auto"/>
                <w:bottom w:val="none" w:sz="0" w:space="0" w:color="auto"/>
                <w:right w:val="none" w:sz="0" w:space="0" w:color="auto"/>
              </w:divBdr>
              <w:divsChild>
                <w:div w:id="2028215622">
                  <w:marLeft w:val="0"/>
                  <w:marRight w:val="0"/>
                  <w:marTop w:val="0"/>
                  <w:marBottom w:val="0"/>
                  <w:divBdr>
                    <w:top w:val="none" w:sz="0" w:space="0" w:color="auto"/>
                    <w:left w:val="none" w:sz="0" w:space="0" w:color="auto"/>
                    <w:bottom w:val="none" w:sz="0" w:space="0" w:color="auto"/>
                    <w:right w:val="none" w:sz="0" w:space="0" w:color="auto"/>
                  </w:divBdr>
                  <w:divsChild>
                    <w:div w:id="357316521">
                      <w:marLeft w:val="0"/>
                      <w:marRight w:val="0"/>
                      <w:marTop w:val="0"/>
                      <w:marBottom w:val="0"/>
                      <w:divBdr>
                        <w:top w:val="none" w:sz="0" w:space="0" w:color="auto"/>
                        <w:left w:val="none" w:sz="0" w:space="0" w:color="auto"/>
                        <w:bottom w:val="none" w:sz="0" w:space="0" w:color="auto"/>
                        <w:right w:val="none" w:sz="0" w:space="0" w:color="auto"/>
                      </w:divBdr>
                      <w:divsChild>
                        <w:div w:id="8367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8336147">
      <w:bodyDiv w:val="1"/>
      <w:marLeft w:val="0"/>
      <w:marRight w:val="0"/>
      <w:marTop w:val="0"/>
      <w:marBottom w:val="0"/>
      <w:divBdr>
        <w:top w:val="none" w:sz="0" w:space="0" w:color="auto"/>
        <w:left w:val="none" w:sz="0" w:space="0" w:color="auto"/>
        <w:bottom w:val="none" w:sz="0" w:space="0" w:color="auto"/>
        <w:right w:val="none" w:sz="0" w:space="0" w:color="auto"/>
      </w:divBdr>
      <w:divsChild>
        <w:div w:id="1945727090">
          <w:marLeft w:val="0"/>
          <w:marRight w:val="0"/>
          <w:marTop w:val="0"/>
          <w:marBottom w:val="0"/>
          <w:divBdr>
            <w:top w:val="none" w:sz="0" w:space="0" w:color="auto"/>
            <w:left w:val="none" w:sz="0" w:space="0" w:color="auto"/>
            <w:bottom w:val="none" w:sz="0" w:space="0" w:color="auto"/>
            <w:right w:val="none" w:sz="0" w:space="0" w:color="auto"/>
          </w:divBdr>
          <w:divsChild>
            <w:div w:id="822114622">
              <w:marLeft w:val="0"/>
              <w:marRight w:val="0"/>
              <w:marTop w:val="0"/>
              <w:marBottom w:val="0"/>
              <w:divBdr>
                <w:top w:val="none" w:sz="0" w:space="0" w:color="auto"/>
                <w:left w:val="none" w:sz="0" w:space="0" w:color="auto"/>
                <w:bottom w:val="none" w:sz="0" w:space="0" w:color="auto"/>
                <w:right w:val="none" w:sz="0" w:space="0" w:color="auto"/>
              </w:divBdr>
              <w:divsChild>
                <w:div w:id="707141055">
                  <w:marLeft w:val="0"/>
                  <w:marRight w:val="0"/>
                  <w:marTop w:val="0"/>
                  <w:marBottom w:val="0"/>
                  <w:divBdr>
                    <w:top w:val="none" w:sz="0" w:space="0" w:color="auto"/>
                    <w:left w:val="none" w:sz="0" w:space="0" w:color="auto"/>
                    <w:bottom w:val="none" w:sz="0" w:space="0" w:color="auto"/>
                    <w:right w:val="none" w:sz="0" w:space="0" w:color="auto"/>
                  </w:divBdr>
                  <w:divsChild>
                    <w:div w:id="785805921">
                      <w:marLeft w:val="0"/>
                      <w:marRight w:val="0"/>
                      <w:marTop w:val="0"/>
                      <w:marBottom w:val="0"/>
                      <w:divBdr>
                        <w:top w:val="none" w:sz="0" w:space="0" w:color="auto"/>
                        <w:left w:val="none" w:sz="0" w:space="0" w:color="auto"/>
                        <w:bottom w:val="none" w:sz="0" w:space="0" w:color="auto"/>
                        <w:right w:val="none" w:sz="0" w:space="0" w:color="auto"/>
                      </w:divBdr>
                      <w:divsChild>
                        <w:div w:id="61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115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ag.admin.ch/bag/de/home/krankheiten/ausbrueche-epidemien-pandemien/aktuelle-ausbrueche-epidemien/novel-cov/massnahmen-des-bundes.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www.bag.admin.ch/bag/de/home/krankheiten/ausbrueche-epidemien-pandemien/aktuelle-ausbrueche-epidemien/novel-cov/empfehlungen-fuer-die-arbeitswelt.html" TargetMode="External"/><Relationship Id="rId4" Type="http://schemas.openxmlformats.org/officeDocument/2006/relationships/webSettings" Target="webSettings.xml"/><Relationship Id="rId9" Type="http://schemas.openxmlformats.org/officeDocument/2006/relationships/hyperlink" Target="https://bibliosuisse.ch/Angebote/Lesen-in-Zeiten-von-Corona/Schutzmassnahmen" TargetMode="External"/><Relationship Id="rId14"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Allemand</Langue>
    <Validation xmlns="8e8d2100-5212-4fdd-bb67-ee93435d2012">Validé</Validation>
  </documentManagement>
</p:properties>
</file>

<file path=customXml/itemProps1.xml><?xml version="1.0" encoding="utf-8"?>
<ds:datastoreItem xmlns:ds="http://schemas.openxmlformats.org/officeDocument/2006/customXml" ds:itemID="{B7B83D3E-F54B-4407-A624-A9B3985D5B7D}"/>
</file>

<file path=customXml/itemProps2.xml><?xml version="1.0" encoding="utf-8"?>
<ds:datastoreItem xmlns:ds="http://schemas.openxmlformats.org/officeDocument/2006/customXml" ds:itemID="{F85F29A1-B0E3-4F71-A1BC-CCB38B4E25FE}"/>
</file>

<file path=customXml/itemProps3.xml><?xml version="1.0" encoding="utf-8"?>
<ds:datastoreItem xmlns:ds="http://schemas.openxmlformats.org/officeDocument/2006/customXml" ds:itemID="{A490315B-1F8E-4753-AA10-2060F38697E2}"/>
</file>

<file path=docProps/app.xml><?xml version="1.0" encoding="utf-8"?>
<Properties xmlns="http://schemas.openxmlformats.org/officeDocument/2006/extended-properties" xmlns:vt="http://schemas.openxmlformats.org/officeDocument/2006/docPropsVTypes">
  <Template>Normal</Template>
  <TotalTime>0</TotalTime>
  <Pages>3</Pages>
  <Words>863</Words>
  <Characters>4751</Characters>
  <Application>Microsoft Office Word</Application>
  <DocSecurity>4</DocSecurity>
  <Lines>39</Lines>
  <Paragraphs>11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Etat du Valais - Staat Wallis</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 BRESSOUD-GUERIN</dc:creator>
  <cp:keywords/>
  <dc:description/>
  <cp:lastModifiedBy>Valerie BRESSOUD-GUERIN</cp:lastModifiedBy>
  <cp:revision>2</cp:revision>
  <dcterms:created xsi:type="dcterms:W3CDTF">2020-08-24T05:59:00Z</dcterms:created>
  <dcterms:modified xsi:type="dcterms:W3CDTF">2020-08-24T05:59:00Z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0x01010003C72F17D93D984482EC4CE61A21DA2C</vt:lpwstr>
  </property>
</Properties>
</file>